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5033" w:rsidR="001D5010" w:rsidP="001D5010" w:rsidRDefault="00C413DE" w14:paraId="466027E1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6E5033">
        <w:rPr>
          <w:rFonts w:ascii="Arial" w:hAnsi="Arial" w:cs="Arial"/>
        </w:rPr>
        <w:t xml:space="preserve">   </w:t>
      </w:r>
      <w:r w:rsidRPr="006E5033" w:rsidR="001D5010">
        <w:rPr>
          <w:rFonts w:ascii="Arial" w:hAnsi="Arial" w:cs="Arial"/>
        </w:rPr>
        <w:t xml:space="preserve">REPUBLIKA HRVATSKA </w:t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  <w:t xml:space="preserve">       </w:t>
      </w:r>
    </w:p>
    <w:p w:rsidRPr="006E5033" w:rsidR="00C413DE" w:rsidP="00C413DE" w:rsidRDefault="001D5010" w14:paraId="71E6B30F" w14:textId="77777777">
      <w:pPr>
        <w:spacing w:line="240" w:lineRule="atLeast"/>
        <w:rPr>
          <w:rFonts w:ascii="Arial" w:hAnsi="Arial" w:cs="Arial"/>
        </w:rPr>
      </w:pPr>
      <w:r w:rsidRPr="006E5033">
        <w:rPr>
          <w:rFonts w:ascii="Arial" w:hAnsi="Arial" w:cs="Arial"/>
        </w:rPr>
        <w:t>TRGOVAČKI SUD U PAZINU</w:t>
      </w:r>
    </w:p>
    <w:p w:rsidR="004B2FA6" w:rsidP="00C413DE" w:rsidRDefault="00C413DE" w14:paraId="70C959C8" w14:textId="77777777">
      <w:pPr>
        <w:spacing w:line="240" w:lineRule="atLeast"/>
        <w:rPr>
          <w:rFonts w:ascii="Arial" w:hAnsi="Arial" w:cs="Arial"/>
        </w:rPr>
      </w:pPr>
      <w:r w:rsidRPr="006E5033">
        <w:rPr>
          <w:rFonts w:ascii="Arial" w:hAnsi="Arial" w:cs="Arial"/>
        </w:rPr>
        <w:t xml:space="preserve">    </w:t>
      </w:r>
      <w:r w:rsidRPr="006E5033" w:rsidR="001D5010">
        <w:rPr>
          <w:rFonts w:ascii="Arial" w:hAnsi="Arial" w:cs="Arial"/>
        </w:rPr>
        <w:t xml:space="preserve">52000 PAZIN, Dršćevka 1 </w:t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  <w:t xml:space="preserve">    </w:t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1D5010">
        <w:rPr>
          <w:rFonts w:ascii="Arial" w:hAnsi="Arial" w:cs="Arial"/>
        </w:rPr>
        <w:tab/>
      </w:r>
      <w:r w:rsidRPr="006E5033" w:rsidR="004C3FC5">
        <w:rPr>
          <w:rFonts w:ascii="Arial" w:hAnsi="Arial" w:cs="Arial"/>
        </w:rPr>
        <w:t xml:space="preserve">        </w:t>
      </w:r>
      <w:r w:rsidRPr="006E5033" w:rsidR="008E1391">
        <w:rPr>
          <w:rFonts w:ascii="Arial" w:hAnsi="Arial" w:cs="Arial"/>
        </w:rPr>
        <w:t xml:space="preserve">               </w:t>
      </w:r>
    </w:p>
    <w:p w:rsidRPr="006E5033" w:rsidR="001D5010" w:rsidP="004B2FA6" w:rsidRDefault="00180AE5" w14:paraId="3A703BDD" w14:textId="55F9F218">
      <w:pPr>
        <w:spacing w:line="240" w:lineRule="atLeast"/>
        <w:jc w:val="right"/>
        <w:rPr>
          <w:rFonts w:ascii="Arial" w:hAnsi="Arial" w:cs="Arial"/>
        </w:rPr>
      </w:pPr>
      <w:r w:rsidRPr="006E5033">
        <w:rPr>
          <w:rFonts w:ascii="Arial" w:hAnsi="Arial" w:cs="Arial"/>
        </w:rPr>
        <w:t>St-</w:t>
      </w:r>
      <w:r w:rsidRPr="006E5033" w:rsidR="00DB5092">
        <w:rPr>
          <w:rFonts w:ascii="Arial" w:hAnsi="Arial" w:cs="Arial"/>
        </w:rPr>
        <w:t>42/2026-</w:t>
      </w:r>
      <w:r w:rsidR="004B2FA6">
        <w:rPr>
          <w:rFonts w:ascii="Arial" w:hAnsi="Arial" w:cs="Arial"/>
        </w:rPr>
        <w:t>18</w:t>
      </w:r>
    </w:p>
    <w:p w:rsidRPr="006E5033" w:rsidR="001D5010" w:rsidP="001D5010" w:rsidRDefault="001D5010" w14:paraId="7EB55909" w14:textId="77777777">
      <w:pPr>
        <w:spacing w:line="240" w:lineRule="atLeast"/>
        <w:jc w:val="right"/>
        <w:rPr>
          <w:rFonts w:ascii="Arial" w:hAnsi="Arial" w:cs="Arial"/>
        </w:rPr>
      </w:pPr>
    </w:p>
    <w:p w:rsidRPr="006E5033" w:rsidR="001D5010" w:rsidP="001D5010" w:rsidRDefault="001D5010" w14:paraId="0E25A09D" w14:textId="77777777">
      <w:pPr>
        <w:spacing w:line="240" w:lineRule="atLeast"/>
        <w:jc w:val="center"/>
        <w:rPr>
          <w:rFonts w:ascii="Arial" w:hAnsi="Arial" w:cs="Arial"/>
        </w:rPr>
      </w:pPr>
      <w:r w:rsidRPr="006E5033">
        <w:rPr>
          <w:rFonts w:ascii="Arial" w:hAnsi="Arial" w:cs="Arial"/>
        </w:rPr>
        <w:t>Z A P I S N I K</w:t>
      </w:r>
    </w:p>
    <w:p w:rsidRPr="006E5033" w:rsidR="001D5010" w:rsidP="001D5010" w:rsidRDefault="002528C9" w14:paraId="548F61B4" w14:textId="5E440AD6">
      <w:pPr>
        <w:spacing w:line="240" w:lineRule="atLeast"/>
        <w:jc w:val="center"/>
        <w:rPr>
          <w:rFonts w:ascii="Arial" w:hAnsi="Arial" w:cs="Arial"/>
        </w:rPr>
      </w:pPr>
      <w:r w:rsidRPr="006E5033">
        <w:rPr>
          <w:rFonts w:ascii="Arial" w:hAnsi="Arial" w:cs="Arial"/>
        </w:rPr>
        <w:t xml:space="preserve">od </w:t>
      </w:r>
      <w:r w:rsidR="004B2FA6">
        <w:rPr>
          <w:rFonts w:ascii="Arial" w:hAnsi="Arial" w:cs="Arial"/>
        </w:rPr>
        <w:t>31</w:t>
      </w:r>
      <w:r w:rsidRPr="006E5033" w:rsidR="00DB5092">
        <w:rPr>
          <w:rFonts w:ascii="Arial" w:hAnsi="Arial" w:cs="Arial"/>
        </w:rPr>
        <w:t>. ožujka</w:t>
      </w:r>
      <w:r w:rsidRPr="006E5033" w:rsidR="00D51EE8">
        <w:rPr>
          <w:rFonts w:ascii="Arial" w:hAnsi="Arial" w:cs="Arial"/>
        </w:rPr>
        <w:t xml:space="preserve"> </w:t>
      </w:r>
      <w:r w:rsidRPr="006E5033" w:rsidR="00AB141C">
        <w:rPr>
          <w:rFonts w:ascii="Arial" w:hAnsi="Arial" w:cs="Arial"/>
        </w:rPr>
        <w:t>2026.</w:t>
      </w:r>
      <w:r w:rsidRPr="006E5033" w:rsidR="001D5010">
        <w:rPr>
          <w:rFonts w:ascii="Arial" w:hAnsi="Arial" w:cs="Arial"/>
        </w:rPr>
        <w:t xml:space="preserve"> </w:t>
      </w:r>
    </w:p>
    <w:p w:rsidRPr="006E5033" w:rsidR="001D5010" w:rsidP="001D5010" w:rsidRDefault="001D5010" w14:paraId="1BA418D9" w14:textId="77777777">
      <w:pPr>
        <w:spacing w:line="240" w:lineRule="atLeast"/>
        <w:jc w:val="center"/>
        <w:rPr>
          <w:rFonts w:ascii="Arial" w:hAnsi="Arial" w:cs="Arial"/>
        </w:rPr>
      </w:pPr>
      <w:r w:rsidRPr="006E5033">
        <w:rPr>
          <w:rFonts w:ascii="Arial" w:hAnsi="Arial" w:cs="Arial"/>
        </w:rPr>
        <w:t>Sastavljen kod Trgovačkog suda u Pazinu,</w:t>
      </w:r>
    </w:p>
    <w:p w:rsidRPr="006E5033" w:rsidR="001D5010" w:rsidP="001D5010" w:rsidRDefault="001D5010" w14:paraId="015A0A3D" w14:textId="77777777">
      <w:pPr>
        <w:spacing w:line="240" w:lineRule="atLeast"/>
        <w:jc w:val="center"/>
        <w:rPr>
          <w:rFonts w:ascii="Arial" w:hAnsi="Arial" w:cs="Arial"/>
        </w:rPr>
      </w:pPr>
      <w:r w:rsidRPr="006E5033">
        <w:rPr>
          <w:rFonts w:ascii="Arial" w:hAnsi="Arial" w:cs="Arial"/>
        </w:rPr>
        <w:t xml:space="preserve">ročište radi </w:t>
      </w:r>
      <w:r w:rsidRPr="006E5033">
        <w:rPr>
          <w:rFonts w:ascii="Arial" w:hAnsi="Arial" w:cs="Arial"/>
          <w:lang w:val="pl-PL"/>
        </w:rPr>
        <w:t>utvrđivanja pretpostavki za otvaranje stečajnog postupka nad dužnikom</w:t>
      </w:r>
      <w:r w:rsidRPr="006E5033">
        <w:rPr>
          <w:rFonts w:ascii="Arial" w:hAnsi="Arial" w:cs="Arial"/>
        </w:rPr>
        <w:t xml:space="preserve"> </w:t>
      </w:r>
    </w:p>
    <w:p w:rsidRPr="006E5033" w:rsidR="00373882" w:rsidP="0042353E" w:rsidRDefault="00DB5092" w14:paraId="76476B9F" w14:textId="50A294F7">
      <w:pPr>
        <w:spacing w:line="240" w:lineRule="atLeast"/>
        <w:jc w:val="center"/>
        <w:rPr>
          <w:rFonts w:ascii="Arial" w:hAnsi="Arial" w:cs="Arial"/>
        </w:rPr>
      </w:pPr>
      <w:r w:rsidRPr="006E5033">
        <w:rPr>
          <w:rFonts w:ascii="Arial" w:hAnsi="Arial" w:cs="Arial"/>
        </w:rPr>
        <w:t>BLACK PEARL PROPERTY INVEST d.o.o., OIB 67055161427, Driovier 24, Rovinj</w:t>
      </w:r>
    </w:p>
    <w:p w:rsidRPr="006E5033" w:rsidR="00373882" w:rsidP="001D5010" w:rsidRDefault="00373882" w14:paraId="2CF8AC13" w14:textId="77777777">
      <w:pPr>
        <w:spacing w:line="240" w:lineRule="atLeast"/>
        <w:jc w:val="both"/>
        <w:rPr>
          <w:rFonts w:ascii="Arial" w:hAnsi="Arial" w:cs="Arial"/>
        </w:rPr>
      </w:pPr>
    </w:p>
    <w:p w:rsidRPr="006E5033" w:rsidR="001D5010" w:rsidP="001D5010" w:rsidRDefault="001D5010" w14:paraId="5AEE16EA" w14:textId="77777777">
      <w:pPr>
        <w:spacing w:line="240" w:lineRule="atLeast"/>
        <w:jc w:val="both"/>
        <w:rPr>
          <w:rFonts w:ascii="Arial" w:hAnsi="Arial" w:cs="Arial"/>
        </w:rPr>
      </w:pPr>
      <w:r w:rsidRPr="006E5033">
        <w:rPr>
          <w:rFonts w:ascii="Arial" w:hAnsi="Arial" w:cs="Arial"/>
        </w:rPr>
        <w:t>OD SUDA NAZOČNI:</w:t>
      </w:r>
    </w:p>
    <w:p w:rsidRPr="006E5033" w:rsidR="001D5010" w:rsidP="001D5010" w:rsidRDefault="00AB141C" w14:paraId="7AF1E9D1" w14:textId="11BBB1C0">
      <w:pPr>
        <w:spacing w:line="240" w:lineRule="atLeast"/>
        <w:jc w:val="both"/>
        <w:rPr>
          <w:rFonts w:ascii="Arial" w:hAnsi="Arial" w:cs="Arial"/>
        </w:rPr>
      </w:pPr>
      <w:r w:rsidRPr="006E5033">
        <w:rPr>
          <w:rFonts w:ascii="Arial" w:hAnsi="Arial" w:cs="Arial"/>
        </w:rPr>
        <w:t>Damir Rabar</w:t>
      </w:r>
      <w:r w:rsidRPr="006E5033" w:rsidR="001D5010">
        <w:rPr>
          <w:rFonts w:ascii="Arial" w:hAnsi="Arial" w:cs="Arial"/>
        </w:rPr>
        <w:t xml:space="preserve">, sudac </w:t>
      </w:r>
    </w:p>
    <w:p w:rsidRPr="006E5033" w:rsidR="001D5010" w:rsidP="001D5010" w:rsidRDefault="004B2FA6" w14:paraId="2DA3FCD3" w14:textId="29FC630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Ana Jeromela</w:t>
      </w:r>
      <w:r w:rsidRPr="006E5033" w:rsidR="001D5010">
        <w:rPr>
          <w:rFonts w:ascii="Arial" w:hAnsi="Arial" w:cs="Arial"/>
        </w:rPr>
        <w:t>, zapisničar</w:t>
      </w:r>
    </w:p>
    <w:p w:rsidRPr="006E5033" w:rsidR="001D5010" w:rsidP="001D5010" w:rsidRDefault="001D5010" w14:paraId="0726F4E9" w14:textId="77777777">
      <w:pPr>
        <w:spacing w:line="240" w:lineRule="atLeast"/>
        <w:jc w:val="both"/>
        <w:rPr>
          <w:rFonts w:ascii="Arial" w:hAnsi="Arial" w:cs="Arial"/>
        </w:rPr>
      </w:pPr>
    </w:p>
    <w:p w:rsidRPr="006E5033" w:rsidR="001D5010" w:rsidP="001D5010" w:rsidRDefault="001D5010" w14:paraId="7C8E4257" w14:textId="496AEFBA">
      <w:pPr>
        <w:spacing w:line="240" w:lineRule="atLeast"/>
        <w:jc w:val="both"/>
        <w:rPr>
          <w:rFonts w:ascii="Arial" w:hAnsi="Arial" w:cs="Arial"/>
        </w:rPr>
      </w:pPr>
      <w:r w:rsidRPr="006E5033">
        <w:rPr>
          <w:rFonts w:ascii="Arial" w:hAnsi="Arial" w:cs="Arial"/>
        </w:rPr>
        <w:t xml:space="preserve">Početak u </w:t>
      </w:r>
      <w:r w:rsidR="009B7190">
        <w:rPr>
          <w:rFonts w:ascii="Arial" w:hAnsi="Arial" w:cs="Arial"/>
        </w:rPr>
        <w:t>12</w:t>
      </w:r>
      <w:r w:rsidRPr="006E5033" w:rsidR="00DB5092">
        <w:rPr>
          <w:rFonts w:ascii="Arial" w:hAnsi="Arial" w:cs="Arial"/>
        </w:rPr>
        <w:t>:</w:t>
      </w:r>
      <w:r w:rsidR="009B7190">
        <w:rPr>
          <w:rFonts w:ascii="Arial" w:hAnsi="Arial" w:cs="Arial"/>
        </w:rPr>
        <w:t>45</w:t>
      </w:r>
      <w:r w:rsidRPr="006E5033">
        <w:rPr>
          <w:rFonts w:ascii="Arial" w:hAnsi="Arial" w:cs="Arial"/>
        </w:rPr>
        <w:t xml:space="preserve"> sati. Ročište je javno.</w:t>
      </w:r>
    </w:p>
    <w:p w:rsidRPr="006E5033" w:rsidR="006B79CC" w:rsidP="00CB6883" w:rsidRDefault="006B79CC" w14:paraId="7894108B" w14:textId="77777777">
      <w:pPr>
        <w:jc w:val="both"/>
        <w:rPr>
          <w:rFonts w:ascii="Arial" w:hAnsi="Arial" w:cs="Arial"/>
        </w:rPr>
      </w:pPr>
    </w:p>
    <w:p w:rsidRPr="006E5033" w:rsidR="00AB141C" w:rsidP="00AB141C" w:rsidRDefault="004B1A96" w14:paraId="31F1E9DA" w14:textId="77777777">
      <w:pPr>
        <w:jc w:val="both"/>
        <w:rPr>
          <w:rFonts w:ascii="Arial" w:hAnsi="Arial" w:cs="Arial"/>
        </w:rPr>
      </w:pPr>
      <w:r w:rsidRPr="006E5033">
        <w:rPr>
          <w:rFonts w:ascii="Arial" w:hAnsi="Arial" w:cs="Arial"/>
        </w:rPr>
        <w:tab/>
      </w:r>
      <w:r w:rsidRPr="006E5033" w:rsidR="00AB141C">
        <w:rPr>
          <w:rFonts w:ascii="Arial" w:hAnsi="Arial" w:cs="Arial"/>
        </w:rPr>
        <w:t>Utvrđuje se da su pristupili:</w:t>
      </w:r>
    </w:p>
    <w:p w:rsidRPr="009B7190" w:rsidR="00AB141C" w:rsidP="00AB141C" w:rsidRDefault="009B7190" w14:paraId="28A50B77" w14:textId="775B5D0C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9B7190">
        <w:rPr>
          <w:rFonts w:ascii="Arial" w:hAnsi="Arial" w:cs="Arial"/>
        </w:rPr>
        <w:t xml:space="preserve">Mario Basač, </w:t>
      </w:r>
      <w:r>
        <w:rPr>
          <w:rFonts w:ascii="Arial" w:hAnsi="Arial" w:cs="Arial"/>
        </w:rPr>
        <w:t>zz dužnika</w:t>
      </w:r>
    </w:p>
    <w:p w:rsidRPr="006E5033" w:rsidR="000B7F55" w:rsidP="000B7F55" w:rsidRDefault="000B7F55" w14:paraId="0EA47029" w14:textId="77777777">
      <w:pPr>
        <w:jc w:val="both"/>
        <w:rPr>
          <w:rFonts w:ascii="Arial" w:hAnsi="Arial" w:cs="Arial"/>
        </w:rPr>
      </w:pPr>
    </w:p>
    <w:p w:rsidR="00B10636" w:rsidP="000B7F55" w:rsidRDefault="000B7F55" w14:paraId="5DE5D95B" w14:textId="77777777">
      <w:pPr>
        <w:ind w:firstLine="705"/>
        <w:jc w:val="both"/>
        <w:rPr>
          <w:rFonts w:ascii="Arial" w:hAnsi="Arial" w:cs="Arial"/>
        </w:rPr>
      </w:pPr>
      <w:r w:rsidRPr="006E5033">
        <w:rPr>
          <w:rFonts w:ascii="Arial" w:hAnsi="Arial" w:cs="Arial"/>
        </w:rPr>
        <w:t>Utvrđuje se da je dužnik dostavio naslovnom sudu podnesak</w:t>
      </w:r>
      <w:r w:rsidR="00B10636">
        <w:rPr>
          <w:rFonts w:ascii="Arial" w:hAnsi="Arial" w:cs="Arial"/>
        </w:rPr>
        <w:t>.</w:t>
      </w:r>
    </w:p>
    <w:p w:rsidR="00B10636" w:rsidP="00AB141C" w:rsidRDefault="00B10636" w14:paraId="3715F15F" w14:textId="77777777">
      <w:pPr>
        <w:spacing w:line="240" w:lineRule="atLeast"/>
        <w:jc w:val="both"/>
        <w:rPr>
          <w:rFonts w:ascii="Arial" w:hAnsi="Arial" w:cs="Arial"/>
        </w:rPr>
      </w:pPr>
    </w:p>
    <w:p w:rsidR="00B10636" w:rsidP="00AB141C" w:rsidRDefault="00B10636" w14:paraId="212A79A3" w14:textId="2962251A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Društvo više nije u zakupu poslovnog prostora u Rovinju tako da društvo danas ne obavlja svoju djelatnost. </w:t>
      </w:r>
      <w:r w:rsidR="00DF5189">
        <w:rPr>
          <w:rFonts w:ascii="Arial" w:hAnsi="Arial" w:cs="Arial"/>
        </w:rPr>
        <w:t xml:space="preserve">Društvo nema u vlasništvu nekretnina, nema ni vozila, ali zato društvo u vlasništvu ima opremu pizzerije. </w:t>
      </w:r>
    </w:p>
    <w:p w:rsidR="00D7401B" w:rsidP="00AB141C" w:rsidRDefault="00D7401B" w14:paraId="55F161D4" w14:textId="7E48EFC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Obvezuje se u roku od 15 dana dostaviti u spis knjigovodstveno stanje te imovine. </w:t>
      </w:r>
    </w:p>
    <w:p w:rsidR="00B10636" w:rsidP="00AB141C" w:rsidRDefault="00B10636" w14:paraId="5D64D1C0" w14:textId="77777777">
      <w:pPr>
        <w:spacing w:line="240" w:lineRule="atLeast"/>
        <w:jc w:val="both"/>
        <w:rPr>
          <w:rFonts w:ascii="Arial" w:hAnsi="Arial" w:cs="Arial"/>
        </w:rPr>
      </w:pPr>
    </w:p>
    <w:p w:rsidRPr="006E5033" w:rsidR="00AB141C" w:rsidP="00B10636" w:rsidRDefault="00AB141C" w14:paraId="79096F8C" w14:textId="37C1CEE2">
      <w:pPr>
        <w:spacing w:line="240" w:lineRule="atLeast"/>
        <w:ind w:firstLine="705"/>
        <w:jc w:val="both"/>
        <w:rPr>
          <w:rFonts w:ascii="Arial" w:hAnsi="Arial" w:cs="Arial"/>
        </w:rPr>
      </w:pPr>
      <w:r w:rsidRPr="006E5033">
        <w:rPr>
          <w:rFonts w:ascii="Arial" w:hAnsi="Arial" w:cs="Arial"/>
        </w:rPr>
        <w:t>Sudac donosi</w:t>
      </w:r>
    </w:p>
    <w:p w:rsidRPr="006E5033" w:rsidR="00AB141C" w:rsidP="00AB141C" w:rsidRDefault="00AB141C" w14:paraId="7A09430B" w14:textId="77777777">
      <w:pPr>
        <w:spacing w:line="240" w:lineRule="atLeast"/>
        <w:jc w:val="center"/>
        <w:rPr>
          <w:rFonts w:ascii="Arial" w:hAnsi="Arial" w:cs="Arial"/>
        </w:rPr>
      </w:pPr>
      <w:r w:rsidRPr="006E5033">
        <w:rPr>
          <w:rFonts w:ascii="Arial" w:hAnsi="Arial" w:cs="Arial"/>
        </w:rPr>
        <w:t xml:space="preserve">     r j e š e n j e</w:t>
      </w:r>
    </w:p>
    <w:p w:rsidRPr="006E5033" w:rsidR="00C503D0" w:rsidP="00AB141C" w:rsidRDefault="00C503D0" w14:paraId="458B4017" w14:textId="2FB913FA">
      <w:pPr>
        <w:jc w:val="both"/>
        <w:rPr>
          <w:rFonts w:ascii="Arial" w:hAnsi="Arial" w:cs="Arial"/>
        </w:rPr>
      </w:pPr>
    </w:p>
    <w:p w:rsidRPr="006E5033" w:rsidR="00DB5092" w:rsidP="00DB5092" w:rsidRDefault="000B7F55" w14:paraId="06B7C4CC" w14:textId="27FE6D2E">
      <w:pPr>
        <w:pStyle w:val="Tijeloteksta"/>
        <w:ind w:firstLine="708"/>
        <w:rPr>
          <w:rFonts w:ascii="Arial" w:hAnsi="Arial" w:cs="Arial"/>
        </w:rPr>
      </w:pPr>
      <w:r w:rsidRPr="00CC02DF">
        <w:rPr>
          <w:rFonts w:ascii="Arial" w:hAnsi="Arial" w:cs="Arial"/>
        </w:rPr>
        <w:t xml:space="preserve">Današnje ročište se odgađa, slijedeće se zakazuje za </w:t>
      </w:r>
      <w:r w:rsidRPr="00CC02DF" w:rsidR="006E5033">
        <w:rPr>
          <w:rFonts w:ascii="Arial" w:hAnsi="Arial" w:cs="Arial"/>
        </w:rPr>
        <w:t xml:space="preserve">dan </w:t>
      </w:r>
      <w:r w:rsidRPr="00CC02DF" w:rsidR="00CC02DF">
        <w:rPr>
          <w:rFonts w:ascii="Arial" w:hAnsi="Arial" w:cs="Arial"/>
        </w:rPr>
        <w:t>21. travnja 2026</w:t>
      </w:r>
      <w:r w:rsidRPr="00CC02DF" w:rsidR="006E5033">
        <w:rPr>
          <w:rFonts w:ascii="Arial" w:hAnsi="Arial" w:cs="Arial"/>
        </w:rPr>
        <w:t>. u 12:</w:t>
      </w:r>
      <w:r w:rsidRPr="00CC02DF" w:rsidR="00CC02DF">
        <w:rPr>
          <w:rFonts w:ascii="Arial" w:hAnsi="Arial" w:cs="Arial"/>
        </w:rPr>
        <w:t>20</w:t>
      </w:r>
      <w:r w:rsidRPr="00CC02DF" w:rsidR="006E5033">
        <w:rPr>
          <w:rFonts w:ascii="Arial" w:hAnsi="Arial" w:cs="Arial"/>
        </w:rPr>
        <w:t xml:space="preserve"> sati.</w:t>
      </w:r>
      <w:r w:rsidRPr="006E5033" w:rsidR="006E5033">
        <w:rPr>
          <w:rFonts w:ascii="Arial" w:hAnsi="Arial" w:cs="Arial"/>
        </w:rPr>
        <w:t xml:space="preserve"> </w:t>
      </w:r>
    </w:p>
    <w:p w:rsidRPr="006E5033" w:rsidR="00E9146E" w:rsidP="00F039AA" w:rsidRDefault="00E9146E" w14:paraId="0A2687C7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6E5033" w:rsidR="001D5010" w:rsidP="00F039AA" w:rsidRDefault="00086CAE" w14:paraId="03339378" w14:textId="39C42EDC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6E5033">
        <w:rPr>
          <w:rFonts w:ascii="Arial" w:hAnsi="Arial" w:cs="Arial"/>
        </w:rPr>
        <w:t xml:space="preserve">Dovršeno </w:t>
      </w:r>
      <w:r w:rsidRPr="006E5033" w:rsidR="002926D4">
        <w:rPr>
          <w:rFonts w:ascii="Arial" w:hAnsi="Arial" w:cs="Arial"/>
        </w:rPr>
        <w:t>u</w:t>
      </w:r>
      <w:r w:rsidRPr="006E5033" w:rsidR="009356C2">
        <w:rPr>
          <w:rFonts w:ascii="Arial" w:hAnsi="Arial" w:cs="Arial"/>
        </w:rPr>
        <w:t xml:space="preserve"> </w:t>
      </w:r>
      <w:r w:rsidR="00E25CC6">
        <w:rPr>
          <w:rFonts w:ascii="Arial" w:hAnsi="Arial" w:cs="Arial"/>
        </w:rPr>
        <w:t>12:52</w:t>
      </w:r>
      <w:r w:rsidRPr="006E5033" w:rsidR="006E5033">
        <w:rPr>
          <w:rFonts w:ascii="Arial" w:hAnsi="Arial" w:cs="Arial"/>
        </w:rPr>
        <w:t xml:space="preserve"> </w:t>
      </w:r>
      <w:r w:rsidRPr="006E5033" w:rsidR="005F73D0">
        <w:rPr>
          <w:rFonts w:ascii="Arial" w:hAnsi="Arial" w:cs="Arial"/>
        </w:rPr>
        <w:t>sati</w:t>
      </w:r>
    </w:p>
    <w:p w:rsidRPr="006E5033" w:rsidR="001D5010" w:rsidP="001D5010" w:rsidRDefault="001D5010" w14:paraId="6CAD2295" w14:textId="77777777">
      <w:pPr>
        <w:rPr>
          <w:rFonts w:ascii="Arial" w:hAnsi="Arial" w:cs="Arial"/>
        </w:rPr>
      </w:pPr>
    </w:p>
    <w:p w:rsidRPr="006E5033" w:rsidR="001D5010" w:rsidP="001D5010" w:rsidRDefault="001D5010" w14:paraId="49148C9E" w14:textId="23EBFA97">
      <w:pPr>
        <w:spacing w:line="240" w:lineRule="atLeast"/>
        <w:jc w:val="center"/>
        <w:rPr>
          <w:rFonts w:ascii="Arial" w:hAnsi="Arial" w:cs="Arial"/>
        </w:rPr>
      </w:pPr>
      <w:r w:rsidRPr="006E5033">
        <w:rPr>
          <w:rFonts w:ascii="Arial" w:hAnsi="Arial" w:cs="Arial"/>
        </w:rPr>
        <w:t xml:space="preserve">  </w:t>
      </w:r>
      <w:r w:rsidRPr="006E5033">
        <w:rPr>
          <w:rFonts w:ascii="Arial" w:hAnsi="Arial" w:cs="Arial"/>
        </w:rPr>
        <w:tab/>
        <w:t>Suda</w:t>
      </w:r>
      <w:r w:rsidR="00F16AA7">
        <w:rPr>
          <w:rFonts w:ascii="Arial" w:hAnsi="Arial" w:cs="Arial"/>
        </w:rPr>
        <w:t>c</w:t>
      </w:r>
    </w:p>
    <w:p w:rsidRPr="006E5033" w:rsidR="001D5010" w:rsidP="00D470F3" w:rsidRDefault="001D5010" w14:paraId="346355C0" w14:textId="678E86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39"/>
        </w:tabs>
        <w:spacing w:line="240" w:lineRule="atLeast"/>
        <w:ind w:firstLine="720"/>
        <w:jc w:val="both"/>
        <w:rPr>
          <w:rFonts w:ascii="Arial" w:hAnsi="Arial" w:cs="Arial"/>
        </w:rPr>
      </w:pPr>
      <w:r w:rsidRPr="006E5033">
        <w:rPr>
          <w:rFonts w:ascii="Arial" w:hAnsi="Arial" w:cs="Arial"/>
        </w:rPr>
        <w:t xml:space="preserve">                </w:t>
      </w:r>
      <w:r w:rsidRPr="006E5033">
        <w:rPr>
          <w:rFonts w:ascii="Arial" w:hAnsi="Arial" w:cs="Arial"/>
        </w:rPr>
        <w:tab/>
      </w:r>
      <w:r w:rsidRPr="006E5033">
        <w:rPr>
          <w:rFonts w:ascii="Arial" w:hAnsi="Arial" w:cs="Arial"/>
        </w:rPr>
        <w:tab/>
        <w:t xml:space="preserve"> </w:t>
      </w:r>
      <w:r w:rsidRPr="006E5033">
        <w:rPr>
          <w:rFonts w:ascii="Arial" w:hAnsi="Arial" w:cs="Arial"/>
        </w:rPr>
        <w:tab/>
      </w:r>
      <w:r w:rsidRPr="006E5033">
        <w:rPr>
          <w:rFonts w:ascii="Arial" w:hAnsi="Arial" w:cs="Arial"/>
        </w:rPr>
        <w:tab/>
      </w:r>
      <w:r w:rsidRPr="006E5033">
        <w:rPr>
          <w:rFonts w:ascii="Arial" w:hAnsi="Arial" w:cs="Arial"/>
        </w:rPr>
        <w:tab/>
      </w:r>
      <w:r w:rsidRPr="006E5033">
        <w:rPr>
          <w:rFonts w:ascii="Arial" w:hAnsi="Arial" w:cs="Arial"/>
        </w:rPr>
        <w:tab/>
      </w:r>
      <w:r w:rsidRPr="006E5033">
        <w:rPr>
          <w:rFonts w:ascii="Arial" w:hAnsi="Arial" w:cs="Arial"/>
        </w:rPr>
        <w:tab/>
        <w:t xml:space="preserve">            </w:t>
      </w:r>
      <w:r w:rsidRPr="006E5033" w:rsidR="00EE0257">
        <w:rPr>
          <w:rFonts w:ascii="Arial" w:hAnsi="Arial" w:cs="Arial"/>
        </w:rPr>
        <w:t>Dužnik</w:t>
      </w:r>
    </w:p>
    <w:p w:rsidR="001D5010" w:rsidP="001D5010" w:rsidRDefault="001D5010" w14:paraId="61DD841C" w14:textId="77777777">
      <w:pPr>
        <w:spacing w:line="240" w:lineRule="atLeast"/>
        <w:jc w:val="both"/>
        <w:rPr>
          <w:rFonts w:ascii="Arial" w:hAnsi="Arial" w:cs="Arial"/>
        </w:rPr>
      </w:pPr>
    </w:p>
    <w:p w:rsidR="00D93BFB" w:rsidP="001D5010" w:rsidRDefault="00D93BFB" w14:paraId="56C7FC11" w14:textId="77777777">
      <w:pPr>
        <w:spacing w:line="240" w:lineRule="atLeast"/>
        <w:jc w:val="both"/>
        <w:rPr>
          <w:rFonts w:ascii="Arial" w:hAnsi="Arial" w:cs="Arial"/>
        </w:rPr>
      </w:pPr>
    </w:p>
    <w:p w:rsidRPr="006E5033" w:rsidR="00D93BFB" w:rsidP="001D5010" w:rsidRDefault="00D93BFB" w14:paraId="06B49FCA" w14:textId="77777777">
      <w:pPr>
        <w:spacing w:line="240" w:lineRule="atLeast"/>
        <w:jc w:val="both"/>
        <w:rPr>
          <w:rFonts w:ascii="Arial" w:hAnsi="Arial" w:cs="Arial"/>
        </w:rPr>
      </w:pPr>
    </w:p>
    <w:p w:rsidRPr="006E5033" w:rsidR="001D5010" w:rsidP="001D5010" w:rsidRDefault="001D5010" w14:paraId="0A220C74" w14:textId="2EF94175">
      <w:pPr>
        <w:spacing w:line="240" w:lineRule="atLeast"/>
        <w:jc w:val="center"/>
        <w:rPr>
          <w:rFonts w:ascii="Arial" w:hAnsi="Arial" w:cs="Arial"/>
        </w:rPr>
      </w:pPr>
      <w:r w:rsidRPr="006E5033">
        <w:rPr>
          <w:rFonts w:ascii="Arial" w:hAnsi="Arial" w:cs="Arial"/>
        </w:rPr>
        <w:tab/>
        <w:t>Zapisničar</w:t>
      </w:r>
    </w:p>
    <w:p w:rsidRPr="006E5033" w:rsidR="00D51EE8" w:rsidRDefault="00D51EE8" w14:paraId="7C5825FB" w14:textId="77777777">
      <w:pPr>
        <w:spacing w:line="240" w:lineRule="atLeast"/>
        <w:jc w:val="center"/>
        <w:rPr>
          <w:rFonts w:ascii="Arial" w:hAnsi="Arial" w:cs="Arial"/>
        </w:rPr>
      </w:pPr>
    </w:p>
    <w:sectPr w:rsidRPr="006E5033" w:rsidR="00D51EE8" w:rsidSect="002421A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0CB8" w:rsidRDefault="00310CB8" w14:paraId="6E374DFD" w14:textId="77777777">
      <w:r>
        <w:separator/>
      </w:r>
    </w:p>
  </w:endnote>
  <w:endnote w:type="continuationSeparator" w:id="0">
    <w:p w:rsidR="00310CB8" w:rsidRDefault="00310CB8" w14:paraId="5BFDDC5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1EE8" w:rsidP="004133EA" w:rsidRDefault="00791BB6" w14:paraId="2BF8E89B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51EE8" w:rsidRDefault="00D51EE8" w14:paraId="070051E3" w14:textId="77777777">
    <w:pPr>
      <w:pStyle w:val="Podnoje"/>
      <w:ind w:right="360"/>
    </w:pPr>
  </w:p>
  <w:p w:rsidR="00D51EE8" w:rsidRDefault="00D51EE8" w14:paraId="32522132" w14:textId="77777777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1EE8" w:rsidP="004133EA" w:rsidRDefault="00D51EE8" w14:paraId="38A7CC90" w14:textId="77777777">
    <w:pPr>
      <w:pStyle w:val="Podnoje"/>
      <w:framePr w:wrap="around" w:hAnchor="margin" w:vAnchor="text" w:xAlign="center" w:y="1"/>
      <w:rPr>
        <w:rStyle w:val="Brojstranice"/>
      </w:rPr>
    </w:pPr>
  </w:p>
  <w:p w:rsidR="00D51EE8" w:rsidRDefault="00D51EE8" w14:paraId="185F922C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0CB8" w:rsidRDefault="00310CB8" w14:paraId="57446F4B" w14:textId="77777777">
      <w:r>
        <w:separator/>
      </w:r>
    </w:p>
  </w:footnote>
  <w:footnote w:type="continuationSeparator" w:id="0">
    <w:p w:rsidR="00310CB8" w:rsidRDefault="00310CB8" w14:paraId="62CE955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1EE8" w:rsidP="004133EA" w:rsidRDefault="00791BB6" w14:paraId="3DB4A4C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51EE8" w:rsidRDefault="00D51EE8" w14:paraId="5621AC99" w14:textId="77777777">
    <w:pPr>
      <w:pStyle w:val="Zaglavlje"/>
    </w:pPr>
  </w:p>
  <w:p w:rsidR="00D51EE8" w:rsidRDefault="00D51EE8" w14:paraId="64E748AA" w14:textId="77777777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1EE8" w:rsidP="004133EA" w:rsidRDefault="00791BB6" w14:paraId="5D042D04" w14:textId="77777777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9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7164CF" w:rsidR="00FB2FE6" w:rsidP="00FB2FE6" w:rsidRDefault="00FB2FE6" w14:paraId="043FDAE8" w14:textId="77777777">
    <w:pPr>
      <w:spacing w:line="240" w:lineRule="atLeast"/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6B692E">
      <w:t>1 St-</w:t>
    </w:r>
    <w:r>
      <w:t>258</w:t>
    </w:r>
    <w:r w:rsidRPr="006B692E">
      <w:t>/</w:t>
    </w:r>
    <w:r w:rsidRPr="00FB2FE6">
      <w:t>2019-8</w:t>
    </w:r>
  </w:p>
  <w:p w:rsidR="00D51EE8" w:rsidRDefault="00D51EE8" w14:paraId="20BDB1B4" w14:textId="77777777"/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4C6E"/>
    <w:multiLevelType w:val="hybridMultilevel"/>
    <w:tmpl w:val="A058C800"/>
    <w:lvl w:ilvl="0" w:tplc="6BBCA2F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6D73FE2"/>
    <w:multiLevelType w:val="hybridMultilevel"/>
    <w:tmpl w:val="5398585C"/>
    <w:lvl w:ilvl="0" w:tplc="729EBB4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B54652A"/>
    <w:multiLevelType w:val="hybridMultilevel"/>
    <w:tmpl w:val="BA946FC2"/>
    <w:lvl w:ilvl="0" w:tplc="8CE83D0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2E023069"/>
    <w:multiLevelType w:val="hybridMultilevel"/>
    <w:tmpl w:val="54E69222"/>
    <w:lvl w:ilvl="0" w:tplc="BEBE23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316816ED"/>
    <w:multiLevelType w:val="hybridMultilevel"/>
    <w:tmpl w:val="9740FC4E"/>
    <w:lvl w:ilvl="0" w:tplc="4EB25F04">
      <w:start w:val="29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44A93994"/>
    <w:multiLevelType w:val="hybridMultilevel"/>
    <w:tmpl w:val="9DAC3E4E"/>
    <w:lvl w:ilvl="0" w:tplc="64D22116">
      <w:start w:val="1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4A834B4F"/>
    <w:multiLevelType w:val="hybridMultilevel"/>
    <w:tmpl w:val="C05ACEAE"/>
    <w:lvl w:ilvl="0" w:tplc="869811B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4FF41BFF"/>
    <w:multiLevelType w:val="hybridMultilevel"/>
    <w:tmpl w:val="5E206242"/>
    <w:lvl w:ilvl="0" w:tplc="640A562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6CBF39D6"/>
    <w:multiLevelType w:val="hybridMultilevel"/>
    <w:tmpl w:val="E47C1052"/>
    <w:lvl w:ilvl="0" w:tplc="B8B6B34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6D867FC3"/>
    <w:multiLevelType w:val="hybridMultilevel"/>
    <w:tmpl w:val="3E0A7442"/>
    <w:lvl w:ilvl="0" w:tplc="E1AE91A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6ED07B95"/>
    <w:multiLevelType w:val="hybridMultilevel"/>
    <w:tmpl w:val="C5F02458"/>
    <w:lvl w:ilvl="0" w:tplc="BAA83C62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7FD30969"/>
    <w:multiLevelType w:val="hybridMultilevel"/>
    <w:tmpl w:val="C48A9994"/>
    <w:lvl w:ilvl="0" w:tplc="B34AB21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A05"/>
    <w:rsid w:val="00001601"/>
    <w:rsid w:val="0003004C"/>
    <w:rsid w:val="00033271"/>
    <w:rsid w:val="000379B0"/>
    <w:rsid w:val="000664BE"/>
    <w:rsid w:val="00067EC9"/>
    <w:rsid w:val="00086CAE"/>
    <w:rsid w:val="000A1363"/>
    <w:rsid w:val="000B7F55"/>
    <w:rsid w:val="000C667B"/>
    <w:rsid w:val="000E12B2"/>
    <w:rsid w:val="000E329F"/>
    <w:rsid w:val="000F0615"/>
    <w:rsid w:val="000F7D3A"/>
    <w:rsid w:val="00104ED4"/>
    <w:rsid w:val="00105A2E"/>
    <w:rsid w:val="001237A5"/>
    <w:rsid w:val="00130942"/>
    <w:rsid w:val="0013394A"/>
    <w:rsid w:val="00150E64"/>
    <w:rsid w:val="0016285D"/>
    <w:rsid w:val="00180AE5"/>
    <w:rsid w:val="001849FE"/>
    <w:rsid w:val="001A11AF"/>
    <w:rsid w:val="001A756A"/>
    <w:rsid w:val="001B6855"/>
    <w:rsid w:val="001D5010"/>
    <w:rsid w:val="001F029B"/>
    <w:rsid w:val="00205A9B"/>
    <w:rsid w:val="00210A28"/>
    <w:rsid w:val="00241239"/>
    <w:rsid w:val="002528C9"/>
    <w:rsid w:val="0026601D"/>
    <w:rsid w:val="00275878"/>
    <w:rsid w:val="002831F2"/>
    <w:rsid w:val="002926D4"/>
    <w:rsid w:val="00297E56"/>
    <w:rsid w:val="002B587B"/>
    <w:rsid w:val="002B639B"/>
    <w:rsid w:val="002D787A"/>
    <w:rsid w:val="002E5766"/>
    <w:rsid w:val="002F5903"/>
    <w:rsid w:val="00307C9E"/>
    <w:rsid w:val="00310CB8"/>
    <w:rsid w:val="0031179D"/>
    <w:rsid w:val="003162C4"/>
    <w:rsid w:val="00332FB5"/>
    <w:rsid w:val="003340C0"/>
    <w:rsid w:val="00334C95"/>
    <w:rsid w:val="00340D65"/>
    <w:rsid w:val="003452BF"/>
    <w:rsid w:val="00347A70"/>
    <w:rsid w:val="003629A8"/>
    <w:rsid w:val="00373882"/>
    <w:rsid w:val="00391FC4"/>
    <w:rsid w:val="00394898"/>
    <w:rsid w:val="00394BDE"/>
    <w:rsid w:val="003A290C"/>
    <w:rsid w:val="003B1BF6"/>
    <w:rsid w:val="003B42D2"/>
    <w:rsid w:val="003C1A05"/>
    <w:rsid w:val="003E11A5"/>
    <w:rsid w:val="0042353E"/>
    <w:rsid w:val="004327C4"/>
    <w:rsid w:val="00436063"/>
    <w:rsid w:val="00462023"/>
    <w:rsid w:val="00463E22"/>
    <w:rsid w:val="004851AA"/>
    <w:rsid w:val="004A562F"/>
    <w:rsid w:val="004B1A96"/>
    <w:rsid w:val="004B2FA6"/>
    <w:rsid w:val="004B6510"/>
    <w:rsid w:val="004C0444"/>
    <w:rsid w:val="004C258F"/>
    <w:rsid w:val="004C3FC5"/>
    <w:rsid w:val="004D1698"/>
    <w:rsid w:val="004E6FF3"/>
    <w:rsid w:val="005135DA"/>
    <w:rsid w:val="005324E7"/>
    <w:rsid w:val="00533F7F"/>
    <w:rsid w:val="00536114"/>
    <w:rsid w:val="0055716A"/>
    <w:rsid w:val="00563B5B"/>
    <w:rsid w:val="00571BFA"/>
    <w:rsid w:val="00573FFC"/>
    <w:rsid w:val="00585170"/>
    <w:rsid w:val="00585F11"/>
    <w:rsid w:val="005C5D87"/>
    <w:rsid w:val="005D0E30"/>
    <w:rsid w:val="005F73D0"/>
    <w:rsid w:val="006575F1"/>
    <w:rsid w:val="006B01C8"/>
    <w:rsid w:val="006B79CC"/>
    <w:rsid w:val="006C7070"/>
    <w:rsid w:val="006E414A"/>
    <w:rsid w:val="006E5033"/>
    <w:rsid w:val="006F1162"/>
    <w:rsid w:val="006F4505"/>
    <w:rsid w:val="006F67BB"/>
    <w:rsid w:val="006F76A9"/>
    <w:rsid w:val="0070573E"/>
    <w:rsid w:val="007077D6"/>
    <w:rsid w:val="007164CF"/>
    <w:rsid w:val="00730B8E"/>
    <w:rsid w:val="007327C8"/>
    <w:rsid w:val="0074438A"/>
    <w:rsid w:val="00753A2E"/>
    <w:rsid w:val="00767623"/>
    <w:rsid w:val="00770FC4"/>
    <w:rsid w:val="00772822"/>
    <w:rsid w:val="00791BB6"/>
    <w:rsid w:val="007944B2"/>
    <w:rsid w:val="007D7E11"/>
    <w:rsid w:val="007F0ED8"/>
    <w:rsid w:val="007F51DE"/>
    <w:rsid w:val="00816E2F"/>
    <w:rsid w:val="008218F3"/>
    <w:rsid w:val="008327DC"/>
    <w:rsid w:val="008657CF"/>
    <w:rsid w:val="008B5B4C"/>
    <w:rsid w:val="008E1391"/>
    <w:rsid w:val="00906826"/>
    <w:rsid w:val="0091122C"/>
    <w:rsid w:val="009255D7"/>
    <w:rsid w:val="009356C2"/>
    <w:rsid w:val="00940506"/>
    <w:rsid w:val="00946C8B"/>
    <w:rsid w:val="0094731A"/>
    <w:rsid w:val="00973D61"/>
    <w:rsid w:val="009746DB"/>
    <w:rsid w:val="0097572B"/>
    <w:rsid w:val="009828ED"/>
    <w:rsid w:val="00994FD1"/>
    <w:rsid w:val="009B0858"/>
    <w:rsid w:val="009B4213"/>
    <w:rsid w:val="009B7190"/>
    <w:rsid w:val="009C25A0"/>
    <w:rsid w:val="009C6BBB"/>
    <w:rsid w:val="00A26358"/>
    <w:rsid w:val="00A268F1"/>
    <w:rsid w:val="00A43D86"/>
    <w:rsid w:val="00A56007"/>
    <w:rsid w:val="00A73F82"/>
    <w:rsid w:val="00A76AB2"/>
    <w:rsid w:val="00A86F41"/>
    <w:rsid w:val="00A954B0"/>
    <w:rsid w:val="00AB141C"/>
    <w:rsid w:val="00AB238C"/>
    <w:rsid w:val="00AE23CC"/>
    <w:rsid w:val="00AF14A6"/>
    <w:rsid w:val="00B04F58"/>
    <w:rsid w:val="00B10636"/>
    <w:rsid w:val="00B26FEE"/>
    <w:rsid w:val="00B5777D"/>
    <w:rsid w:val="00B66290"/>
    <w:rsid w:val="00B94F8B"/>
    <w:rsid w:val="00BB1503"/>
    <w:rsid w:val="00BB2D2E"/>
    <w:rsid w:val="00BB3D24"/>
    <w:rsid w:val="00BC684B"/>
    <w:rsid w:val="00BD6B51"/>
    <w:rsid w:val="00BE6354"/>
    <w:rsid w:val="00BF436B"/>
    <w:rsid w:val="00BF44A4"/>
    <w:rsid w:val="00C07691"/>
    <w:rsid w:val="00C2205B"/>
    <w:rsid w:val="00C354CC"/>
    <w:rsid w:val="00C413DE"/>
    <w:rsid w:val="00C45E33"/>
    <w:rsid w:val="00C503D0"/>
    <w:rsid w:val="00C72DE1"/>
    <w:rsid w:val="00C96CBF"/>
    <w:rsid w:val="00CB6883"/>
    <w:rsid w:val="00CC02DF"/>
    <w:rsid w:val="00CC0F38"/>
    <w:rsid w:val="00CC4877"/>
    <w:rsid w:val="00CF2111"/>
    <w:rsid w:val="00CF2333"/>
    <w:rsid w:val="00CF4438"/>
    <w:rsid w:val="00D05362"/>
    <w:rsid w:val="00D310D9"/>
    <w:rsid w:val="00D35DF1"/>
    <w:rsid w:val="00D470F3"/>
    <w:rsid w:val="00D50B1F"/>
    <w:rsid w:val="00D51EE8"/>
    <w:rsid w:val="00D626AE"/>
    <w:rsid w:val="00D7401B"/>
    <w:rsid w:val="00D85D01"/>
    <w:rsid w:val="00D93BFB"/>
    <w:rsid w:val="00D943DE"/>
    <w:rsid w:val="00DB02F8"/>
    <w:rsid w:val="00DB5092"/>
    <w:rsid w:val="00DC0F30"/>
    <w:rsid w:val="00DC4988"/>
    <w:rsid w:val="00DF5189"/>
    <w:rsid w:val="00E22636"/>
    <w:rsid w:val="00E25CC6"/>
    <w:rsid w:val="00E27B5A"/>
    <w:rsid w:val="00E51512"/>
    <w:rsid w:val="00E621A9"/>
    <w:rsid w:val="00E81E66"/>
    <w:rsid w:val="00E9146E"/>
    <w:rsid w:val="00ED3F1C"/>
    <w:rsid w:val="00EE0257"/>
    <w:rsid w:val="00EF64FE"/>
    <w:rsid w:val="00F039AA"/>
    <w:rsid w:val="00F16AA7"/>
    <w:rsid w:val="00F203F2"/>
    <w:rsid w:val="00F218B6"/>
    <w:rsid w:val="00F24378"/>
    <w:rsid w:val="00F2659E"/>
    <w:rsid w:val="00F26F00"/>
    <w:rsid w:val="00F419D1"/>
    <w:rsid w:val="00F4642E"/>
    <w:rsid w:val="00F52819"/>
    <w:rsid w:val="00F62756"/>
    <w:rsid w:val="00F93C7A"/>
    <w:rsid w:val="00FB2743"/>
    <w:rsid w:val="00FB2FE6"/>
    <w:rsid w:val="00FD581C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C83CE18"/>
  <w15:docId w15:val="{A1B11553-4297-4A39-BFA2-ED870282728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6B79CC"/>
    <w:pPr>
      <w:ind w:left="720"/>
      <w:contextualSpacing/>
    </w:pPr>
  </w:style>
  <w:style w:type="paragraph" w:styleId="t-9-8" w:customStyle="true">
    <w:name w:val="t-9-8"/>
    <w:basedOn w:val="Normal"/>
    <w:rsid w:val="00F039AA"/>
    <w:pPr>
      <w:spacing w:before="100" w:beforeAutospacing="true" w:after="100" w:afterAutospacing="true"/>
    </w:pPr>
    <w:rPr>
      <w:bCs w:val="fals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5600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A56007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A56007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AB23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238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238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238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238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7337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986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2026.</izvorni_sadrzaj>
    <derivirana_varijabla naziv="DomainObject.StvarniPocetakDatum_1">31. ožujka 2026.</derivirana_varijabla>
  </DomainObject.StvarniPocetakDatum>
  <DomainObject.StvarniZavrsetakDatum>
    <izvorni_sadrzaj>31. ožujka 2026.</izvorni_sadrzaj>
    <derivirana_varijabla naziv="DomainObject.StvarniZavrsetakDatum_1">31. ožujka 2026.</derivirana_varijabla>
  </DomainObject.StvarniZavrsetakDatum>
  <DomainObject.PlaniraniZavrsetakDatum>
    <izvorni_sadrzaj>31. ožujka 2026.</izvorni_sadrzaj>
    <derivirana_varijabla naziv="DomainObject.PlaniraniZavrsetakDatum_1">31. ožujka 2026.</derivirana_varijabla>
  </DomainObject.PlaniraniZavrsetakDatum>
  <DomainObject.PlaniraniPocetakDatum>
    <izvorni_sadrzaj>31. ožujka 2026.</izvorni_sadrzaj>
    <derivirana_varijabla naziv="DomainObject.PlaniraniPocetakDatum_1">31. ožujka 2026.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12:52</izvorni_sadrzaj>
    <derivirana_varijabla naziv="DomainObject.StvarniZavrsetakVrijeme_1">12:52</derivirana_varijabla>
  </DomainObject.StvarniZavrsetakVrijeme>
  <DomainObject.PlaniraniZavrsetakVrijeme>
    <izvorni_sadrzaj>12:50</izvorni_sadrzaj>
    <derivirana_varijabla naziv="DomainObject.PlaniraniZavrsetakVrijeme_1">12:50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2026.</izvorni_sadrzaj>
    <derivirana_varijabla naziv="DomainObject.Zapisnik.DatumKreiranja_1">31.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St-42/2026-18</izvorni_sadrzaj>
    <derivirana_varijabla naziv="DomainObject.Zapisnik.Oznaka_1">St-42/2026-18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siječnja 2026.</izvorni_sadrzaj>
    <derivirana_varijabla naziv="DomainObject.Predmet.DatumIzradeOptuznogAkta_1">29. siječnja 2026.</derivirana_varijabla>
  </DomainObject.Predmet.DatumIzradeOptuznogAkta>
  <DomainObject.Predmet.DatumIzradeOptuznogAktaFormated>
    <izvorni_sadrzaj>29.1.2026.</izvorni_sadrzaj>
    <derivirana_varijabla naziv="DomainObject.Predmet.DatumIzradeOptuznogAktaFormated_1">29.1.2026.</derivirana_varijabla>
  </DomainObject.Predmet.DatumIzradeOptuznogAktaFormated>
  <DomainObject.Predmet.DatumOsnivanja>
    <izvorni_sadrzaj>29. siječnja 2026.</izvorni_sadrzaj>
    <derivirana_varijabla naziv="DomainObject.Predmet.DatumOsnivanja_1">29.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siječnja 2026.</izvorni_sadrzaj>
    <derivirana_varijabla naziv="DomainObject.Predmet.DatumPrimitkaOptuznogAkta_1">29.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St-42/2026</izvorni_sadrzaj>
    <derivirana_varijabla naziv="DomainObject.Predmet.OznakaBroj_1">St-42/2026</derivirana_varijabla>
  </DomainObject.Predmet.OznakaBroj>
  <DomainObject.Predmet.OznakaBrojOptuznogAkta>
    <izvorni_sadrzaj>04-06-26-398</izvorni_sadrzaj>
    <derivirana_varijabla naziv="DomainObject.Predmet.OznakaBrojOptuznogAkta_1">04-06-26-398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PEARL PROPERTY INVEST d.o.o, ROVINJ zastupanog po punomoćniku Nenad Mušić</izvorni_sadrzaj>
    <derivirana_varijabla naziv="DomainObject.Predmet.ProtustrankaFormated_1">  BLACK PEARL PROPERTY INVEST d.o.o, ROVINJ zastupanog po punomoćniku Nenad Mušić</derivirana_varijabla>
  </DomainObject.Predmet.ProtustrankaFormated>
  <DomainObject.Predmet.ProtustrankaFormatedOIB>
    <izvorni_sadrzaj>  BLACK PEARL PROPERTY INVEST d.o.o, ROVINJ, OIB 67055161427 zastupanog po punomoćniku Nenad Mušić</izvorni_sadrzaj>
    <derivirana_varijabla naziv="DomainObject.Predmet.ProtustrankaFormatedOIB_1">  BLACK PEARL PROPERTY INVEST d.o.o, ROVINJ, OIB 67055161427 zastupanog po punomoćniku Nenad Mušić</derivirana_varijabla>
  </DomainObject.Predmet.ProtustrankaFormatedOIB>
  <DomainObject.Predmet.ProtustrankaFormatedWithAdress>
    <izvorni_sadrzaj> BLACK PEARL PROPERTY INVEST d.o.o, ROVINJ, DRIOVIER - DRIOVIER 24, 52210 Rovinj zastupanog po punomoćniku Nenad Mušić</izvorni_sadrzaj>
    <derivirana_varijabla naziv="DomainObject.Predmet.ProtustrankaFormatedWithAdress_1"> BLACK PEARL PROPERTY INVEST d.o.o, ROVINJ, DRIOVIER - DRIOVIER 24, 52210 Rovinj zastupanog po punomoćniku Nenad Mušić</derivirana_varijabla>
  </DomainObject.Predmet.ProtustrankaFormatedWithAdress>
  <DomainObject.Predmet.ProtustrankaFormatedWithAdressOIB>
    <izvorni_sadrzaj> BLACK PEARL PROPERTY INVEST d.o.o, ROVINJ, OIB 67055161427, DRIOVIER - DRIOVIER 24, 52210 Rovinj zastupanog po punomoćniku Nenad Mušić</izvorni_sadrzaj>
    <derivirana_varijabla naziv="DomainObject.Predmet.ProtustrankaFormatedWithAdressOIB_1"> BLACK PEARL PROPERTY INVEST d.o.o, ROVINJ, OIB 67055161427, DRIOVIER - DRIOVIER 24, 52210 Rovinj zastupanog po punomoćniku Nenad Mušić</derivirana_varijabla>
  </DomainObject.Predmet.ProtustrankaFormatedWithAdressOIB>
  <DomainObject.Predmet.ProtustrankaWithAdress>
    <izvorni_sadrzaj>BLACK PEARL PROPERTY INVEST d.o.o, ROVINJ DRIOVIER - DRIOVIER 24, 52210 Rovinj</izvorni_sadrzaj>
    <derivirana_varijabla naziv="DomainObject.Predmet.ProtustrankaWithAdress_1">BLACK PEARL PROPERTY INVEST d.o.o, ROVINJ DRIOVIER - DRIOVIER 24, 52210 Rovinj</derivirana_varijabla>
  </DomainObject.Predmet.ProtustrankaWithAdress>
  <DomainObject.Predmet.ProtustrankaWithAdressOIB>
    <izvorni_sadrzaj>BLACK PEARL PROPERTY INVEST d.o.o, ROVINJ, OIB 67055161427, DRIOVIER - DRIOVIER 24, 52210 Rovinj</izvorni_sadrzaj>
    <derivirana_varijabla naziv="DomainObject.Predmet.ProtustrankaWithAdressOIB_1">BLACK PEARL PROPERTY INVEST d.o.o, ROVINJ, OIB 67055161427, DRIOVIER - DRIOVIER 24, 52210 Rovinj</derivirana_varijabla>
  </DomainObject.Predmet.ProtustrankaWithAdressOIB>
  <DomainObject.Predmet.ProtustrankaNazivFormated>
    <izvorni_sadrzaj>BLACK PEARL PROPERTY INVEST d.o.o, ROVINJ</izvorni_sadrzaj>
    <derivirana_varijabla naziv="DomainObject.Predmet.ProtustrankaNazivFormated_1">BLACK PEARL PROPERTY INVEST d.o.o, ROVINJ</derivirana_varijabla>
  </DomainObject.Predmet.ProtustrankaNazivFormated>
  <DomainObject.Predmet.ProtustrankaNazivFormatedOIB>
    <izvorni_sadrzaj>BLACK PEARL PROPERTY INVEST d.o.o, ROVINJ, OIB 67055161427</izvorni_sadrzaj>
    <derivirana_varijabla naziv="DomainObject.Predmet.ProtustrankaNazivFormatedOIB_1">BLACK PEARL PROPERTY INVEST d.o.o, ROVINJ, OIB 67055161427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44082.82</izvorni_sadrzaj>
    <derivirana_varijabla naziv="DomainObject.Predmet.TrenutnaVrijednost_1">44082.82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BLACK PEARL PROPERTY INVEST d.o.o, ROVINJ zastupanog po punomoćniku Nenad Mušić</item>
    </izvorni_sadrzaj>
    <derivirana_varijabla naziv="DomainObject.Predmet.ProtuStrankaListFormated_1">
      <item>BLACK PEARL PROPERTY INVEST d.o.o, ROVINJ zastupanog po punomoćniku Nenad Mušić</item>
    </derivirana_varijabla>
  </DomainObject.Predmet.ProtuStrankaListFormated>
  <DomainObject.Predmet.ProtuStrankaListFormatedOIB>
    <izvorni_sadrzaj>
      <item>BLACK PEARL PROPERTY INVEST d.o.o, ROVINJ, OIB 67055161427 zastupanog po punomoćniku Nenad Mušić</item>
    </izvorni_sadrzaj>
    <derivirana_varijabla naziv="DomainObject.Predmet.ProtuStrankaListFormatedOIB_1">
      <item>BLACK PEARL PROPERTY INVEST d.o.o, ROVINJ, OIB 67055161427 zastupanog po punomoćniku Nenad Mušić</item>
    </derivirana_varijabla>
  </DomainObject.Predmet.ProtuStrankaListFormatedOIB>
  <DomainObject.Predmet.ProtuStrankaListFormatedWithAdress>
    <izvorni_sadrzaj>
      <item>BLACK PEARL PROPERTY INVEST d.o.o, ROVINJ, DRIOVIER - DRIOVIER 24, 52210 Rovinj zastupanog po punomoćniku Nenad Mušić</item>
    </izvorni_sadrzaj>
    <derivirana_varijabla naziv="DomainObject.Predmet.ProtuStrankaListFormatedWithAdress_1">
      <item>BLACK PEARL PROPERTY INVEST d.o.o, ROVINJ, DRIOVIER - DRIOVIER 24, 52210 Rovinj zastupanog po punomoćniku Nenad Mušić</item>
    </derivirana_varijabla>
  </DomainObject.Predmet.ProtuStrankaListFormatedWithAdress>
  <DomainObject.Predmet.ProtuStrankaListFormatedWithAdressOIB>
    <izvorni_sadrzaj>
      <item>BLACK PEARL PROPERTY INVEST d.o.o, ROVINJ, OIB 67055161427, DRIOVIER - DRIOVIER 24, 52210 Rovinj zastupanog po punomoćniku Nenad Mušić</item>
    </izvorni_sadrzaj>
    <derivirana_varijabla naziv="DomainObject.Predmet.ProtuStrankaListFormatedWithAdressOIB_1">
      <item>BLACK PEARL PROPERTY INVEST d.o.o, ROVINJ, OIB 67055161427, DRIOVIER - DRIOVIER 24, 52210 Rovinj zastupanog po punomoćniku Nenad Mušić</item>
    </derivirana_varijabla>
  </DomainObject.Predmet.ProtuStrankaListFormatedWithAdressOIB>
  <DomainObject.Predmet.ProtuStrankaListNazivFormated>
    <izvorni_sadrzaj>
      <item>BLACK PEARL PROPERTY INVEST d.o.o, ROVINJ</item>
    </izvorni_sadrzaj>
    <derivirana_varijabla naziv="DomainObject.Predmet.ProtuStrankaListNazivFormated_1">
      <item>BLACK PEARL PROPERTY INVEST d.o.o, ROVINJ</item>
    </derivirana_varijabla>
  </DomainObject.Predmet.ProtuStrankaListNazivFormated>
  <DomainObject.Predmet.ProtuStrankaListNazivFormatedOIB>
    <izvorni_sadrzaj>
      <item>BLACK PEARL PROPERTY INVEST d.o.o, ROVINJ, OIB 67055161427</item>
    </izvorni_sadrzaj>
    <derivirana_varijabla naziv="DomainObject.Predmet.ProtuStrankaListNazivFormatedOIB_1">
      <item>BLACK PEARL PROPERTY INVEST d.o.o, ROVINJ, OIB 67055161427</item>
    </derivirana_varijabla>
  </DomainObject.Predmet.ProtuStrankaListNazivFormatedOIB>
  <DomainObject.Predmet.OstaliListFormated>
    <izvorni_sadrzaj>
      <item>Mario Basač</item>
      <item>Giovanni Ciano</item>
      <item>Nenad Mušić punomoćnik sudionika u postupku BLACK PEARL PROPERTY INVEST d.o.o, ROVINJ</item>
    </izvorni_sadrzaj>
    <derivirana_varijabla naziv="DomainObject.Predmet.OstaliListFormated_1">
      <item>Mario Basač</item>
      <item>Giovanni Ciano</item>
      <item>Nenad Mušić punomoćnik sudionika u postupku BLACK PEARL PROPERTY INVEST d.o.o, ROVINJ</item>
    </derivirana_varijabla>
  </DomainObject.Predmet.OstaliListFormated>
  <DomainObject.Predmet.OstaliListFormatedOIB>
    <izvorni_sadrzaj>
      <item>Mario Basač, OIB 30175370326</item>
      <item>Giovanni Ciano, OIB 66969848882</item>
      <item>Nenad Mušić, OIB 09237363220 punomoćnik sudionika u postupku BLACK PEARL PROPERTY INVEST d.o.o, ROVINJ</item>
    </izvorni_sadrzaj>
    <derivirana_varijabla naziv="DomainObject.Predmet.OstaliListFormatedOIB_1">
      <item>Mario Basač, OIB 30175370326</item>
      <item>Giovanni Ciano, OIB 66969848882</item>
      <item>Nenad Mušić, OIB 09237363220 punomoćnik sudionika u postupku BLACK PEARL PROPERTY INVEST d.o.o, ROVINJ</item>
    </derivirana_varijabla>
  </DomainObject.Predmet.OstaliListFormatedOIB>
  <DomainObject.Predmet.OstaliListFormatedWithAdress>
    <izvorni_sadrzaj>
      <item>Mario Basač, Huge Badalića 6, 44250 Petrinja</item>
      <item>Giovanni Ciano, Ulica Lorenza I Antonija Del Vescovo - Via Lorenzo E Antonio Del Vescovo 20, 52210 Rovinj</item>
      <item>Nenad Mušić, Miramarska cesta 24, 10000 Zagreb punomoćnik sudionika u postupku BLACK PEARL PROPERTY INVEST d.o.o, ROVINJ</item>
    </izvorni_sadrzaj>
    <derivirana_varijabla naziv="DomainObject.Predmet.OstaliListFormatedWithAdress_1">
      <item>Mario Basač, Huge Badalića 6, 44250 Petrinja</item>
      <item>Giovanni Ciano, Ulica Lorenza I Antonija Del Vescovo - Via Lorenzo E Antonio Del Vescovo 20, 52210 Rovinj</item>
      <item>Nenad Mušić, Miramarska cesta 24, 10000 Zagreb punomoćnik sudionika u postupku BLACK PEARL PROPERTY INVEST d.o.o, ROVINJ</item>
    </derivirana_varijabla>
  </DomainObject.Predmet.OstaliListFormatedWithAdress>
  <DomainObject.Predmet.OstaliListFormatedWithAdressOIB>
    <izvorni_sadrzaj>
      <item>Mario Basač, OIB 30175370326, Huge Badalića 6, 44250 Petrinja</item>
      <item>Giovanni Ciano, OIB 66969848882, Ulica Lorenza I Antonija Del Vescovo - Via Lorenzo E Antonio Del Vescovo 20, 52210 Rovinj</item>
      <item>Nenad Mušić, OIB 09237363220, Miramarska cesta 24, 10000 Zagreb punomoćnik sudionika u postupku BLACK PEARL PROPERTY INVEST d.o.o, ROVINJ</item>
    </izvorni_sadrzaj>
    <derivirana_varijabla naziv="DomainObject.Predmet.OstaliListFormatedWithAdressOIB_1">
      <item>Mario Basač, OIB 30175370326, Huge Badalića 6, 44250 Petrinja</item>
      <item>Giovanni Ciano, OIB 66969848882, Ulica Lorenza I Antonija Del Vescovo - Via Lorenzo E Antonio Del Vescovo 20, 52210 Rovinj</item>
      <item>Nenad Mušić, OIB 09237363220, Miramarska cesta 24, 10000 Zagreb punomoćnik sudionika u postupku BLACK PEARL PROPERTY INVEST d.o.o, ROVINJ</item>
    </derivirana_varijabla>
  </DomainObject.Predmet.OstaliListFormatedWithAdressOIB>
  <DomainObject.Predmet.OstaliListNazivFormated>
    <izvorni_sadrzaj>
      <item>Mario Basač</item>
      <item>Giovanni Ciano</item>
      <item>Nenad Mušić</item>
    </izvorni_sadrzaj>
    <derivirana_varijabla naziv="DomainObject.Predmet.OstaliListNazivFormated_1">
      <item>Mario Basač</item>
      <item>Giovanni Ciano</item>
      <item>Nenad Mušić</item>
    </derivirana_varijabla>
  </DomainObject.Predmet.OstaliListNazivFormated>
  <DomainObject.Predmet.OstaliListNazivFormatedOIB>
    <izvorni_sadrzaj>
      <item>Mario Basač, OIB 30175370326</item>
      <item>Giovanni Ciano, OIB 66969848882</item>
      <item>Nenad Mušić, OIB 09237363220</item>
    </izvorni_sadrzaj>
    <derivirana_varijabla naziv="DomainObject.Predmet.OstaliListNazivFormatedOIB_1">
      <item>Mario Basač, OIB 30175370326</item>
      <item>Giovanni Ciano, OIB 66969848882</item>
      <item>Nenad Mušić, OIB 09237363220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2026.</izvorni_sadrzaj>
    <derivirana_varijabla naziv="DomainObject.Datum_1">31. ožujka 2026.</derivirana_varijabla>
  </DomainObject.Datum>
  <DomainObject.PoslovniBrojDokumenta>
    <izvorni_sadrzaj>St-42/2026-18</izvorni_sadrzaj>
    <derivirana_varijabla naziv="DomainObject.PoslovniBrojDokumenta_1">St-42/2026-18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BLACK PEARL PROPERTY INVEST d.o.o, ROVINJ</izvorni_sadrzaj>
    <derivirana_varijabla naziv="DomainObject.Predmet.ProtustrankaIDrugi_1">BLACK PEARL PROPERTY INVEST d.o.o,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BLACK PEARL PROPERTY INVEST d.o.o, ROVINJ, OIB 67055161427, DRIOVIER - DRIOVIER 24, 52210 Rovinj</izvorni_sadrzaj>
    <derivirana_varijabla naziv="DomainObject.Predmet.ProtustrankaIDrugiAdressOIB_1">BLACK PEARL PROPERTY INVEST d.o.o, ROVINJ, OIB 67055161427, DRIOVIER - DRIOVIER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PEARL PROPERTY INVEST d.o.o, ROVINJ</item>
      <item>Financijska agencija (FINA)</item>
      <item>Mario Basač</item>
      <item>Giovanni Ciano</item>
      <item>Nenad Mušić</item>
    </izvorni_sadrzaj>
    <derivirana_varijabla naziv="DomainObject.Predmet.SudioniciListNaziv_1">
      <item>BLACK PEARL PROPERTY INVEST d.o.o, ROVINJ</item>
      <item>Financijska agencija (FINA)</item>
      <item>Mario Basač</item>
      <item>Giovanni Ciano</item>
      <item>Nenad Mušić</item>
    </derivirana_varijabla>
  </DomainObject.Predmet.SudioniciListNaziv>
  <DomainObject.Predmet.SudioniciListAdressOIB>
    <izvorni_sadrzaj>
      <item>BLACK PEARL PROPERTY INVEST d.o.o, ROVINJ, OIB 67055161427, DRIOVIER - DRIOVIER 24,52210 Rovinj</item>
      <item>Financijska agencija (FINA), OIB 85821130368, Ulica grada Vukovara 70,10000 Zagreb</item>
      <item>Mario Basač, OIB 30175370326, Huge Badalića 6,44250 Petrinja</item>
      <item>Giovanni Ciano, OIB 66969848882, Ulica Lorenza I Antonija Del Vescovo - Via Lorenzo E Antonio Del Vescovo 20,52210 Rovinj</item>
      <item>Nenad Mušić, OIB 09237363220, Miramarska cesta 24,10000 Zagreb</item>
    </izvorni_sadrzaj>
    <derivirana_varijabla naziv="DomainObject.Predmet.SudioniciListAdressOIB_1">
      <item>BLACK PEARL PROPERTY INVEST d.o.o, ROVINJ, OIB 67055161427, DRIOVIER - DRIOVIER 24,52210 Rovinj</item>
      <item>Financijska agencija (FINA), OIB 85821130368, Ulica grada Vukovara 70,10000 Zagreb</item>
      <item>Mario Basač, OIB 30175370326, Huge Badalića 6,44250 Petrinja</item>
      <item>Giovanni Ciano, OIB 66969848882, Ulica Lorenza I Antonija Del Vescovo - Via Lorenzo E Antonio Del Vescovo 20,52210 Rovinj</item>
      <item>Nenad Mušić, OIB 09237363220,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67055161427</item>
      <item>, OIB 85821130368</item>
      <item>, OIB 30175370326</item>
      <item>, OIB 66969848882</item>
      <item>, OIB 09237363220</item>
    </izvorni_sadrzaj>
    <derivirana_varijabla naziv="DomainObject.Predmet.SudioniciListNazivOIB_1">
      <item>, OIB 67055161427</item>
      <item>, OIB 85821130368</item>
      <item>, OIB 30175370326</item>
      <item>, OIB 66969848882</item>
      <item>, OIB 09237363220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2026.</izvorni_sadrzaj>
    <derivirana_varijabla naziv="DomainObject.Predmet.DatumPocetkaProcesa_1">29.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86B76-C5CF-4648-A26D-3C1B11473106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163</properties:Words>
  <properties:Characters>825</properties:Characters>
  <properties:Lines>43</properties:Lines>
  <properties:Paragraphs>25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2026-03-31T06:43:00Z</dcterms:created>
  <dc:creator>Lorena Paris Aničić</dc:creator>
  <cp:lastModifiedBy>Karin Vicel</cp:lastModifiedBy>
  <cp:lastPrinted>2026-02-04T08:35:00Z</cp:lastPrinted>
  <dcterms:modified xmlns:xsi="http://www.w3.org/2001/XMLSchema-instance" xsi:type="dcterms:W3CDTF">2026-03-31T10:57:00Z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St-42/2026-18 / Zapisnik - Ročište radi izjašnjenja o prijedlogu za otvaranje steč.post (Zapisnik - prethodni - drugi.docx)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